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9C9" w:rsidRPr="00B809C9" w:rsidRDefault="003B0BC7" w:rsidP="00B809C9">
      <w:pPr>
        <w:widowControl w:val="0"/>
        <w:jc w:val="center"/>
        <w:rPr>
          <w:b/>
          <w:szCs w:val="28"/>
        </w:rPr>
      </w:pPr>
      <w:r>
        <w:rPr>
          <w:b/>
          <w:szCs w:val="28"/>
        </w:rPr>
        <w:t>4</w:t>
      </w:r>
      <w:r w:rsidR="00B809C9" w:rsidRPr="00B809C9">
        <w:rPr>
          <w:b/>
          <w:szCs w:val="28"/>
        </w:rPr>
        <w:t xml:space="preserve"> </w:t>
      </w:r>
      <w:r>
        <w:rPr>
          <w:b/>
          <w:szCs w:val="28"/>
        </w:rPr>
        <w:t xml:space="preserve">АБСОЛЮТНЫЕ </w:t>
      </w:r>
      <w:r w:rsidR="00B809C9" w:rsidRPr="00B809C9">
        <w:rPr>
          <w:b/>
          <w:szCs w:val="28"/>
        </w:rPr>
        <w:t xml:space="preserve"> ВЕЛИЧИНЫ В СТАТИСТИКЕ</w:t>
      </w:r>
    </w:p>
    <w:p w:rsidR="003B0BC7" w:rsidRDefault="003B0BC7" w:rsidP="003B0BC7">
      <w:pPr>
        <w:shd w:val="clear" w:color="auto" w:fill="FFFFFF"/>
        <w:spacing w:after="180"/>
        <w:jc w:val="both"/>
        <w:textAlignment w:val="baseline"/>
        <w:rPr>
          <w:rFonts w:asciiTheme="minorHAnsi" w:eastAsia="Times New Roman" w:hAnsiTheme="minorHAnsi" w:cs="Times New Roman"/>
          <w:color w:val="333333"/>
          <w:sz w:val="21"/>
          <w:szCs w:val="21"/>
          <w:lang w:eastAsia="ru-RU"/>
        </w:rPr>
      </w:pPr>
    </w:p>
    <w:p w:rsidR="003B0BC7" w:rsidRPr="003B0BC7" w:rsidRDefault="0069716B" w:rsidP="003B0BC7">
      <w:pPr>
        <w:shd w:val="clear" w:color="auto" w:fill="FFFFFF"/>
        <w:spacing w:after="180"/>
        <w:ind w:firstLine="567"/>
        <w:jc w:val="both"/>
        <w:textAlignment w:val="baseline"/>
        <w:rPr>
          <w:rFonts w:eastAsia="Times New Roman" w:cs="Times New Roman"/>
          <w:color w:val="333333"/>
          <w:szCs w:val="28"/>
          <w:lang w:eastAsia="ru-RU"/>
        </w:rPr>
      </w:pPr>
      <w:r>
        <w:rPr>
          <w:rFonts w:eastAsia="Times New Roman" w:cs="Times New Roman"/>
          <w:color w:val="333333"/>
          <w:szCs w:val="28"/>
          <w:lang w:eastAsia="ru-RU"/>
        </w:rPr>
        <w:t xml:space="preserve">1. </w:t>
      </w:r>
      <w:r w:rsidR="003B0BC7" w:rsidRPr="003B0BC7">
        <w:rPr>
          <w:rFonts w:eastAsia="Times New Roman" w:cs="Times New Roman"/>
          <w:color w:val="333333"/>
          <w:szCs w:val="28"/>
          <w:lang w:eastAsia="ru-RU"/>
        </w:rPr>
        <w:t>Консервный завод по переработке овощей и фруктов в 20</w:t>
      </w:r>
      <w:r w:rsidR="003B0BC7">
        <w:rPr>
          <w:rFonts w:eastAsia="Times New Roman" w:cs="Times New Roman"/>
          <w:color w:val="333333"/>
          <w:szCs w:val="28"/>
          <w:lang w:eastAsia="ru-RU"/>
        </w:rPr>
        <w:t>16</w:t>
      </w:r>
      <w:r w:rsidR="003B0BC7" w:rsidRPr="003B0BC7">
        <w:rPr>
          <w:rFonts w:eastAsia="Times New Roman" w:cs="Times New Roman"/>
          <w:color w:val="333333"/>
          <w:szCs w:val="28"/>
          <w:lang w:eastAsia="ru-RU"/>
        </w:rPr>
        <w:t xml:space="preserve"> г. выпустил продукцию в банках различной емкости:</w:t>
      </w:r>
    </w:p>
    <w:tbl>
      <w:tblPr>
        <w:tblW w:w="9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4"/>
        <w:gridCol w:w="870"/>
        <w:gridCol w:w="869"/>
        <w:gridCol w:w="869"/>
        <w:gridCol w:w="695"/>
        <w:gridCol w:w="869"/>
        <w:gridCol w:w="869"/>
      </w:tblGrid>
      <w:tr w:rsidR="003B0BC7" w:rsidRPr="003B0BC7" w:rsidTr="0069716B">
        <w:trPr>
          <w:trHeight w:val="131"/>
        </w:trPr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Емкость, см</w:t>
            </w:r>
            <w:r w:rsidRPr="003B0BC7">
              <w:rPr>
                <w:rFonts w:eastAsia="Times New Roman" w:cs="Times New Roman"/>
                <w:bCs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3000</w:t>
            </w:r>
          </w:p>
        </w:tc>
      </w:tr>
      <w:tr w:rsidR="003B0BC7" w:rsidRPr="003B0BC7" w:rsidTr="003B0BC7"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Выпущено банок, тыс. шт.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60" w:type="dxa"/>
              <w:bottom w:w="120" w:type="dxa"/>
              <w:right w:w="60" w:type="dxa"/>
            </w:tcMar>
            <w:hideMark/>
          </w:tcPr>
          <w:p w:rsidR="003B0BC7" w:rsidRPr="003B0BC7" w:rsidRDefault="003B0BC7" w:rsidP="003B0BC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0BC7">
              <w:rPr>
                <w:rFonts w:eastAsia="Times New Roman" w:cs="Times New Roman"/>
                <w:sz w:val="24"/>
                <w:szCs w:val="24"/>
                <w:lang w:eastAsia="ru-RU"/>
              </w:rPr>
              <w:t>150</w:t>
            </w:r>
          </w:p>
        </w:tc>
      </w:tr>
    </w:tbl>
    <w:p w:rsidR="003B0BC7" w:rsidRDefault="003B0BC7" w:rsidP="003B0BC7">
      <w:pPr>
        <w:shd w:val="clear" w:color="auto" w:fill="FFFFFF"/>
        <w:jc w:val="both"/>
        <w:textAlignment w:val="baseline"/>
        <w:rPr>
          <w:rFonts w:eastAsia="Times New Roman" w:cs="Times New Roman"/>
          <w:color w:val="333333"/>
          <w:szCs w:val="28"/>
          <w:lang w:eastAsia="ru-RU"/>
        </w:rPr>
      </w:pPr>
    </w:p>
    <w:p w:rsidR="003B0BC7" w:rsidRPr="003B0BC7" w:rsidRDefault="003B0BC7" w:rsidP="003B0BC7">
      <w:pPr>
        <w:shd w:val="clear" w:color="auto" w:fill="FFFFFF"/>
        <w:ind w:firstLine="567"/>
        <w:jc w:val="both"/>
        <w:textAlignment w:val="baseline"/>
        <w:rPr>
          <w:rFonts w:eastAsia="Times New Roman" w:cs="Times New Roman"/>
          <w:color w:val="333333"/>
          <w:szCs w:val="28"/>
          <w:lang w:eastAsia="ru-RU"/>
        </w:rPr>
      </w:pPr>
      <w:r w:rsidRPr="003B0BC7">
        <w:rPr>
          <w:rFonts w:eastAsia="Times New Roman" w:cs="Times New Roman"/>
          <w:color w:val="333333"/>
          <w:szCs w:val="28"/>
          <w:lang w:eastAsia="ru-RU"/>
        </w:rPr>
        <w:t>Определите общее производство консервов в тысячах условных банок, если за условную банку принята банка емкостью 500 см</w:t>
      </w:r>
      <w:r w:rsidRPr="003B0BC7">
        <w:rPr>
          <w:rFonts w:eastAsia="Times New Roman" w:cs="Times New Roman"/>
          <w:color w:val="333333"/>
          <w:szCs w:val="28"/>
          <w:bdr w:val="none" w:sz="0" w:space="0" w:color="auto" w:frame="1"/>
          <w:vertAlign w:val="superscript"/>
          <w:lang w:eastAsia="ru-RU"/>
        </w:rPr>
        <w:t>3</w:t>
      </w:r>
      <w:r w:rsidRPr="003B0BC7">
        <w:rPr>
          <w:rFonts w:eastAsia="Times New Roman" w:cs="Times New Roman"/>
          <w:color w:val="333333"/>
          <w:szCs w:val="28"/>
          <w:lang w:eastAsia="ru-RU"/>
        </w:rPr>
        <w:t>.</w:t>
      </w:r>
    </w:p>
    <w:p w:rsidR="00B809C9" w:rsidRDefault="00B809C9" w:rsidP="00B809C9">
      <w:pPr>
        <w:widowControl w:val="0"/>
        <w:tabs>
          <w:tab w:val="left" w:pos="851"/>
        </w:tabs>
        <w:jc w:val="both"/>
        <w:rPr>
          <w:szCs w:val="28"/>
        </w:rPr>
      </w:pPr>
    </w:p>
    <w:p w:rsidR="0069716B" w:rsidRPr="0069716B" w:rsidRDefault="0069716B" w:rsidP="0069716B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  <w:r w:rsidRPr="0069716B">
        <w:rPr>
          <w:rFonts w:cs="Times New Roman"/>
          <w:color w:val="191919"/>
          <w:szCs w:val="28"/>
          <w:shd w:val="clear" w:color="auto" w:fill="FFFFFF"/>
        </w:rPr>
        <w:t xml:space="preserve">2. </w:t>
      </w:r>
      <w:r w:rsidRPr="0069716B">
        <w:rPr>
          <w:rFonts w:cs="Times New Roman"/>
          <w:color w:val="191919"/>
          <w:szCs w:val="28"/>
          <w:shd w:val="clear" w:color="auto" w:fill="FFFFFF"/>
        </w:rPr>
        <w:t>В апреле 20</w:t>
      </w:r>
      <w:r w:rsidRPr="0069716B">
        <w:rPr>
          <w:rFonts w:cs="Times New Roman"/>
          <w:color w:val="191919"/>
          <w:szCs w:val="28"/>
          <w:shd w:val="clear" w:color="auto" w:fill="FFFFFF"/>
        </w:rPr>
        <w:t>16</w:t>
      </w:r>
      <w:r w:rsidRPr="0069716B">
        <w:rPr>
          <w:rFonts w:cs="Times New Roman"/>
          <w:color w:val="191919"/>
          <w:szCs w:val="28"/>
          <w:shd w:val="clear" w:color="auto" w:fill="FFFFFF"/>
        </w:rPr>
        <w:t xml:space="preserve"> г.  было добыто 23,8 млн. т нефти. Ее теплота сго</w:t>
      </w:r>
      <w:r w:rsidRPr="0069716B">
        <w:rPr>
          <w:rFonts w:cs="Times New Roman"/>
          <w:color w:val="191919"/>
          <w:szCs w:val="28"/>
          <w:shd w:val="clear" w:color="auto" w:fill="FFFFFF"/>
        </w:rPr>
        <w:t>рания 45 мДж/</w:t>
      </w:r>
      <w:proofErr w:type="gramStart"/>
      <w:r w:rsidRPr="0069716B">
        <w:rPr>
          <w:rFonts w:cs="Times New Roman"/>
          <w:color w:val="191919"/>
          <w:szCs w:val="28"/>
          <w:shd w:val="clear" w:color="auto" w:fill="FFFFFF"/>
        </w:rPr>
        <w:t>кг</w:t>
      </w:r>
      <w:proofErr w:type="gramEnd"/>
      <w:r w:rsidRPr="0069716B">
        <w:rPr>
          <w:rFonts w:cs="Times New Roman"/>
          <w:color w:val="191919"/>
          <w:szCs w:val="28"/>
          <w:shd w:val="clear" w:color="auto" w:fill="FFFFFF"/>
        </w:rPr>
        <w:t>. Перевести в у</w:t>
      </w:r>
      <w:r w:rsidRPr="0069716B">
        <w:rPr>
          <w:rFonts w:cs="Times New Roman"/>
          <w:color w:val="191919"/>
          <w:szCs w:val="28"/>
          <w:shd w:val="clear" w:color="auto" w:fill="FFFFFF"/>
        </w:rPr>
        <w:t>словное топливо с тепло</w:t>
      </w:r>
      <w:bookmarkStart w:id="0" w:name="_GoBack"/>
      <w:bookmarkEnd w:id="0"/>
      <w:r w:rsidRPr="0069716B">
        <w:rPr>
          <w:rFonts w:cs="Times New Roman"/>
          <w:color w:val="191919"/>
          <w:szCs w:val="28"/>
          <w:shd w:val="clear" w:color="auto" w:fill="FFFFFF"/>
        </w:rPr>
        <w:t>той сгорания </w:t>
      </w:r>
      <w:r w:rsidRPr="0069716B">
        <w:rPr>
          <w:rStyle w:val="a7"/>
          <w:rFonts w:cs="Times New Roman"/>
          <w:b w:val="0"/>
          <w:color w:val="191919"/>
          <w:szCs w:val="28"/>
          <w:shd w:val="clear" w:color="auto" w:fill="FFFFFF"/>
        </w:rPr>
        <w:t>29,3</w:t>
      </w:r>
      <w:r w:rsidRPr="0069716B">
        <w:rPr>
          <w:rFonts w:cs="Times New Roman"/>
          <w:color w:val="191919"/>
          <w:szCs w:val="28"/>
          <w:shd w:val="clear" w:color="auto" w:fill="FFFFFF"/>
        </w:rPr>
        <w:t> мДж/</w:t>
      </w:r>
      <w:proofErr w:type="gramStart"/>
      <w:r w:rsidRPr="0069716B">
        <w:rPr>
          <w:rFonts w:cs="Times New Roman"/>
          <w:color w:val="191919"/>
          <w:szCs w:val="28"/>
          <w:shd w:val="clear" w:color="auto" w:fill="FFFFFF"/>
        </w:rPr>
        <w:t>кг</w:t>
      </w:r>
      <w:proofErr w:type="gramEnd"/>
      <w:r>
        <w:rPr>
          <w:rFonts w:cs="Times New Roman"/>
          <w:color w:val="191919"/>
          <w:szCs w:val="28"/>
          <w:shd w:val="clear" w:color="auto" w:fill="FFFFFF"/>
        </w:rPr>
        <w:t>.</w:t>
      </w:r>
    </w:p>
    <w:sectPr w:rsidR="0069716B" w:rsidRPr="00697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CF355C7"/>
    <w:multiLevelType w:val="hybridMultilevel"/>
    <w:tmpl w:val="16E8076A"/>
    <w:lvl w:ilvl="0" w:tplc="89DAD0E2">
      <w:start w:val="5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F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0697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BC7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9716B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2C3F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4EF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09C9"/>
    <w:rsid w:val="00B83676"/>
    <w:rsid w:val="00B85543"/>
    <w:rsid w:val="00B85D84"/>
    <w:rsid w:val="00B90723"/>
    <w:rsid w:val="00B90C72"/>
    <w:rsid w:val="00B91032"/>
    <w:rsid w:val="00B91507"/>
    <w:rsid w:val="00B93BC4"/>
    <w:rsid w:val="00B96667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02B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54C4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paragraph" w:styleId="a5">
    <w:name w:val="Normal (Web)"/>
    <w:basedOn w:val="a"/>
    <w:uiPriority w:val="99"/>
    <w:semiHidden/>
    <w:unhideWhenUsed/>
    <w:rsid w:val="003B0BC7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B0BC7"/>
    <w:rPr>
      <w:color w:val="0000FF"/>
      <w:u w:val="single"/>
    </w:rPr>
  </w:style>
  <w:style w:type="character" w:styleId="a7">
    <w:name w:val="Strong"/>
    <w:basedOn w:val="a0"/>
    <w:uiPriority w:val="22"/>
    <w:qFormat/>
    <w:rsid w:val="0069716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9C9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809C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809C9"/>
    <w:rPr>
      <w:sz w:val="28"/>
    </w:rPr>
  </w:style>
  <w:style w:type="paragraph" w:styleId="a5">
    <w:name w:val="Normal (Web)"/>
    <w:basedOn w:val="a"/>
    <w:uiPriority w:val="99"/>
    <w:semiHidden/>
    <w:unhideWhenUsed/>
    <w:rsid w:val="003B0BC7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B0BC7"/>
    <w:rPr>
      <w:color w:val="0000FF"/>
      <w:u w:val="single"/>
    </w:rPr>
  </w:style>
  <w:style w:type="character" w:styleId="a7">
    <w:name w:val="Strong"/>
    <w:basedOn w:val="a0"/>
    <w:uiPriority w:val="22"/>
    <w:qFormat/>
    <w:rsid w:val="006971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73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2018-01-06T05:17:00Z</dcterms:created>
  <dcterms:modified xsi:type="dcterms:W3CDTF">2018-01-06T05:34:00Z</dcterms:modified>
</cp:coreProperties>
</file>